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20A" w:rsidRDefault="0016387C" w:rsidP="0016387C">
      <w:pPr>
        <w:jc w:val="center"/>
      </w:pPr>
      <w:r>
        <w:t>Прайс-лист дополнительных услуг</w:t>
      </w:r>
    </w:p>
    <w:tbl>
      <w:tblPr>
        <w:tblStyle w:val="a3"/>
        <w:tblW w:w="16301" w:type="dxa"/>
        <w:tblInd w:w="250" w:type="dxa"/>
        <w:tblLook w:val="04A0"/>
      </w:tblPr>
      <w:tblGrid>
        <w:gridCol w:w="5528"/>
        <w:gridCol w:w="3261"/>
        <w:gridCol w:w="3118"/>
        <w:gridCol w:w="4394"/>
      </w:tblGrid>
      <w:tr w:rsidR="0016387C" w:rsidTr="0016387C">
        <w:tc>
          <w:tcPr>
            <w:tcW w:w="5528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Тип услуги</w:t>
            </w:r>
          </w:p>
        </w:tc>
        <w:tc>
          <w:tcPr>
            <w:tcW w:w="3261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ТНВД отечественные</w:t>
            </w:r>
          </w:p>
        </w:tc>
        <w:tc>
          <w:tcPr>
            <w:tcW w:w="3118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ТНВД импортные</w:t>
            </w:r>
          </w:p>
        </w:tc>
        <w:tc>
          <w:tcPr>
            <w:tcW w:w="4394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Форсунки отечественные и импортные</w:t>
            </w:r>
          </w:p>
        </w:tc>
      </w:tr>
      <w:tr w:rsidR="0016387C" w:rsidTr="0016387C">
        <w:tc>
          <w:tcPr>
            <w:tcW w:w="5528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Монтаж-демонтаж (от-до)</w:t>
            </w:r>
          </w:p>
        </w:tc>
        <w:tc>
          <w:tcPr>
            <w:tcW w:w="3261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 xml:space="preserve">2000 – 3000 </w:t>
            </w:r>
          </w:p>
        </w:tc>
        <w:tc>
          <w:tcPr>
            <w:tcW w:w="3118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 xml:space="preserve">3000 – 5000 </w:t>
            </w:r>
          </w:p>
        </w:tc>
        <w:tc>
          <w:tcPr>
            <w:tcW w:w="4394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250-500</w:t>
            </w:r>
          </w:p>
        </w:tc>
      </w:tr>
      <w:tr w:rsidR="0016387C" w:rsidTr="0016387C">
        <w:tc>
          <w:tcPr>
            <w:tcW w:w="5528" w:type="dxa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Компьютерная диагностика</w:t>
            </w:r>
          </w:p>
        </w:tc>
        <w:tc>
          <w:tcPr>
            <w:tcW w:w="10773" w:type="dxa"/>
            <w:gridSpan w:val="3"/>
          </w:tcPr>
          <w:p w:rsidR="0016387C" w:rsidRPr="0016387C" w:rsidRDefault="0016387C" w:rsidP="0016387C">
            <w:pPr>
              <w:jc w:val="center"/>
              <w:rPr>
                <w:sz w:val="44"/>
              </w:rPr>
            </w:pPr>
            <w:r w:rsidRPr="0016387C">
              <w:rPr>
                <w:sz w:val="44"/>
              </w:rPr>
              <w:t>от 1000</w:t>
            </w:r>
          </w:p>
        </w:tc>
      </w:tr>
    </w:tbl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p w:rsidR="0016387C" w:rsidRDefault="0016387C" w:rsidP="0016387C">
      <w:pPr>
        <w:ind w:left="142"/>
        <w:jc w:val="center"/>
      </w:pPr>
    </w:p>
    <w:sectPr w:rsidR="0016387C" w:rsidSect="0016387C">
      <w:pgSz w:w="16838" w:h="11906" w:orient="landscape"/>
      <w:pgMar w:top="850" w:right="1134" w:bottom="1701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387C"/>
    <w:rsid w:val="0016387C"/>
    <w:rsid w:val="0024074F"/>
    <w:rsid w:val="003743CF"/>
    <w:rsid w:val="006A5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38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183</Characters>
  <Application>Microsoft Office Word</Application>
  <DocSecurity>0</DocSecurity>
  <Lines>1</Lines>
  <Paragraphs>1</Paragraphs>
  <ScaleCrop>false</ScaleCrop>
  <Company>Krokoz™</Company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2014-05-22T15:55:00Z</dcterms:created>
  <dcterms:modified xsi:type="dcterms:W3CDTF">2014-05-22T16:02:00Z</dcterms:modified>
</cp:coreProperties>
</file>